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665"/>
        <w:gridCol w:w="5592"/>
        <w:gridCol w:w="2409"/>
      </w:tblGrid>
      <w:tr w:rsidR="001D04BB" w14:paraId="7E9508F8" w14:textId="77777777" w:rsidTr="001D04BB">
        <w:trPr>
          <w:trHeight w:val="364"/>
        </w:trPr>
        <w:tc>
          <w:tcPr>
            <w:tcW w:w="10666" w:type="dxa"/>
            <w:gridSpan w:val="3"/>
          </w:tcPr>
          <w:p w14:paraId="1BDED512" w14:textId="77777777" w:rsidR="001D04BB" w:rsidRPr="000D7F6E" w:rsidRDefault="002D5C57" w:rsidP="001D04BB">
            <w:pPr>
              <w:jc w:val="center"/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 xml:space="preserve">Paddington Academy </w:t>
            </w:r>
            <w:r w:rsidR="00C87289" w:rsidRPr="000D7F6E">
              <w:rPr>
                <w:b/>
                <w:sz w:val="20"/>
              </w:rPr>
              <w:t xml:space="preserve">Topic Overview </w:t>
            </w:r>
          </w:p>
          <w:p w14:paraId="2CE2C518" w14:textId="4197407B" w:rsidR="00C87289" w:rsidRPr="000D7F6E" w:rsidRDefault="00C87289" w:rsidP="001D04BB">
            <w:pPr>
              <w:jc w:val="center"/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>Subject:</w:t>
            </w:r>
            <w:r w:rsidR="00700A5A" w:rsidRPr="000D7F6E">
              <w:rPr>
                <w:b/>
                <w:sz w:val="20"/>
              </w:rPr>
              <w:t xml:space="preserve"> GCSE </w:t>
            </w:r>
            <w:r w:rsidR="00765925">
              <w:rPr>
                <w:b/>
                <w:sz w:val="20"/>
              </w:rPr>
              <w:t>Business</w:t>
            </w:r>
          </w:p>
          <w:p w14:paraId="2D0A48BB" w14:textId="4FDC2C7A" w:rsidR="00C87289" w:rsidRPr="000D7F6E" w:rsidRDefault="00C87289" w:rsidP="004F4994">
            <w:pPr>
              <w:jc w:val="center"/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>Exam Board:</w:t>
            </w:r>
            <w:r w:rsidR="00700A5A" w:rsidRPr="000D7F6E">
              <w:rPr>
                <w:b/>
                <w:sz w:val="20"/>
              </w:rPr>
              <w:t xml:space="preserve"> </w:t>
            </w:r>
            <w:r w:rsidR="0071129C">
              <w:rPr>
                <w:b/>
                <w:sz w:val="20"/>
              </w:rPr>
              <w:t>AQA</w:t>
            </w:r>
          </w:p>
        </w:tc>
      </w:tr>
      <w:tr w:rsidR="001D04BB" w14:paraId="06FE3422" w14:textId="77777777" w:rsidTr="000D7F6E">
        <w:trPr>
          <w:trHeight w:val="107"/>
        </w:trPr>
        <w:tc>
          <w:tcPr>
            <w:tcW w:w="2665" w:type="dxa"/>
          </w:tcPr>
          <w:p w14:paraId="6C9562BB" w14:textId="318A8AD2" w:rsidR="001D04BB" w:rsidRPr="000D7F6E" w:rsidRDefault="001D04BB">
            <w:pPr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>Topic</w:t>
            </w:r>
          </w:p>
        </w:tc>
        <w:tc>
          <w:tcPr>
            <w:tcW w:w="5592" w:type="dxa"/>
          </w:tcPr>
          <w:p w14:paraId="39F98563" w14:textId="6A71267D" w:rsidR="001D04BB" w:rsidRPr="000D7F6E" w:rsidRDefault="001D04BB">
            <w:pPr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>Sub-Topics</w:t>
            </w:r>
          </w:p>
        </w:tc>
        <w:tc>
          <w:tcPr>
            <w:tcW w:w="2409" w:type="dxa"/>
          </w:tcPr>
          <w:p w14:paraId="347EFEB5" w14:textId="4F0DD51E" w:rsidR="001D04BB" w:rsidRPr="000D7F6E" w:rsidRDefault="008A03AA">
            <w:pPr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>Revision Guide Pages</w:t>
            </w:r>
          </w:p>
        </w:tc>
      </w:tr>
      <w:tr w:rsidR="0071129C" w14:paraId="07875EA2" w14:textId="77777777" w:rsidTr="0071129C">
        <w:trPr>
          <w:trHeight w:val="281"/>
        </w:trPr>
        <w:tc>
          <w:tcPr>
            <w:tcW w:w="2665" w:type="dxa"/>
            <w:vMerge w:val="restart"/>
            <w:shd w:val="clear" w:color="auto" w:fill="auto"/>
          </w:tcPr>
          <w:p w14:paraId="547253DD" w14:textId="401D0780" w:rsidR="0071129C" w:rsidRPr="000D7F6E" w:rsidRDefault="0071129C" w:rsidP="001D04BB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Unit 1: </w:t>
            </w:r>
          </w:p>
          <w:p w14:paraId="10E83EF4" w14:textId="4AE35DE3" w:rsidR="0071129C" w:rsidRPr="000D7F6E" w:rsidRDefault="0071129C" w:rsidP="001D04BB">
            <w:pPr>
              <w:rPr>
                <w:sz w:val="20"/>
              </w:rPr>
            </w:pPr>
            <w:r>
              <w:rPr>
                <w:sz w:val="20"/>
              </w:rPr>
              <w:t xml:space="preserve">Starting a business </w:t>
            </w:r>
            <w:r w:rsidRPr="000D7F6E">
              <w:rPr>
                <w:sz w:val="20"/>
              </w:rPr>
              <w:t xml:space="preserve"> </w:t>
            </w:r>
          </w:p>
        </w:tc>
        <w:tc>
          <w:tcPr>
            <w:tcW w:w="5592" w:type="dxa"/>
            <w:shd w:val="clear" w:color="auto" w:fill="auto"/>
          </w:tcPr>
          <w:p w14:paraId="38C3C47F" w14:textId="7CAD3C94" w:rsidR="0071129C" w:rsidRPr="000D7F6E" w:rsidRDefault="0071129C" w:rsidP="004F4994">
            <w:pPr>
              <w:rPr>
                <w:sz w:val="20"/>
              </w:rPr>
            </w:pPr>
            <w:r>
              <w:rPr>
                <w:sz w:val="20"/>
              </w:rPr>
              <w:t xml:space="preserve">Enterprise- what is business? </w:t>
            </w:r>
            <w:r w:rsidRPr="000D7F6E">
              <w:rPr>
                <w:sz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14:paraId="49561C45" w14:textId="3EF439E0" w:rsidR="0071129C" w:rsidRPr="000D7F6E" w:rsidRDefault="0071129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1129C" w14:paraId="25ABD9AB" w14:textId="77777777" w:rsidTr="0071129C">
        <w:trPr>
          <w:trHeight w:val="298"/>
        </w:trPr>
        <w:tc>
          <w:tcPr>
            <w:tcW w:w="2665" w:type="dxa"/>
            <w:vMerge/>
            <w:shd w:val="clear" w:color="auto" w:fill="auto"/>
          </w:tcPr>
          <w:p w14:paraId="6F461EFA" w14:textId="5A84B72C" w:rsidR="0071129C" w:rsidRPr="000D7F6E" w:rsidRDefault="0071129C" w:rsidP="001D04B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701F4A83" w14:textId="21845156" w:rsidR="0071129C" w:rsidRPr="000D7F6E" w:rsidRDefault="0071129C">
            <w:pPr>
              <w:rPr>
                <w:sz w:val="20"/>
              </w:rPr>
            </w:pPr>
            <w:r>
              <w:rPr>
                <w:sz w:val="20"/>
              </w:rPr>
              <w:t xml:space="preserve">Finding a gap in the market </w:t>
            </w:r>
            <w:r w:rsidRPr="000D7F6E">
              <w:rPr>
                <w:sz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7B7A80CB" w14:textId="319EC20A" w:rsidR="0071129C" w:rsidRPr="000D7F6E" w:rsidRDefault="0071129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1129C" w14:paraId="7F7DBF40" w14:textId="77777777" w:rsidTr="0071129C">
        <w:trPr>
          <w:trHeight w:val="281"/>
        </w:trPr>
        <w:tc>
          <w:tcPr>
            <w:tcW w:w="2665" w:type="dxa"/>
            <w:vMerge/>
            <w:shd w:val="clear" w:color="auto" w:fill="auto"/>
          </w:tcPr>
          <w:p w14:paraId="4CCA3A94" w14:textId="508B1078" w:rsidR="0071129C" w:rsidRPr="000D7F6E" w:rsidRDefault="0071129C" w:rsidP="001D04B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05362838" w14:textId="47E38580" w:rsidR="0071129C" w:rsidRPr="000D7F6E" w:rsidRDefault="0071129C">
            <w:pPr>
              <w:rPr>
                <w:sz w:val="20"/>
              </w:rPr>
            </w:pPr>
            <w:r>
              <w:rPr>
                <w:sz w:val="20"/>
              </w:rPr>
              <w:t xml:space="preserve">Franchises </w:t>
            </w:r>
          </w:p>
        </w:tc>
        <w:tc>
          <w:tcPr>
            <w:tcW w:w="2409" w:type="dxa"/>
            <w:shd w:val="clear" w:color="auto" w:fill="auto"/>
          </w:tcPr>
          <w:p w14:paraId="09B1A7C4" w14:textId="5BD57AE1" w:rsidR="0071129C" w:rsidRPr="000D7F6E" w:rsidRDefault="0071129C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1129C" w14:paraId="23854065" w14:textId="77777777" w:rsidTr="0071129C">
        <w:trPr>
          <w:trHeight w:val="298"/>
        </w:trPr>
        <w:tc>
          <w:tcPr>
            <w:tcW w:w="2665" w:type="dxa"/>
            <w:vMerge/>
            <w:shd w:val="clear" w:color="auto" w:fill="auto"/>
          </w:tcPr>
          <w:p w14:paraId="161EEB2B" w14:textId="347831FD" w:rsidR="0071129C" w:rsidRPr="000D7F6E" w:rsidRDefault="0071129C" w:rsidP="001D04B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3B30A045" w14:textId="24D741AD" w:rsidR="0071129C" w:rsidRPr="000D7F6E" w:rsidRDefault="0071129C">
            <w:pPr>
              <w:rPr>
                <w:sz w:val="20"/>
              </w:rPr>
            </w:pPr>
            <w:r>
              <w:rPr>
                <w:sz w:val="20"/>
              </w:rPr>
              <w:t>Business objectives</w:t>
            </w:r>
          </w:p>
        </w:tc>
        <w:tc>
          <w:tcPr>
            <w:tcW w:w="2409" w:type="dxa"/>
            <w:shd w:val="clear" w:color="auto" w:fill="auto"/>
          </w:tcPr>
          <w:p w14:paraId="53815420" w14:textId="0BCC2039" w:rsidR="0071129C" w:rsidRPr="000D7F6E" w:rsidRDefault="0071129C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71129C" w14:paraId="11AA004B" w14:textId="77777777" w:rsidTr="0071129C">
        <w:trPr>
          <w:trHeight w:val="298"/>
        </w:trPr>
        <w:tc>
          <w:tcPr>
            <w:tcW w:w="2665" w:type="dxa"/>
            <w:vMerge/>
            <w:shd w:val="clear" w:color="auto" w:fill="auto"/>
          </w:tcPr>
          <w:p w14:paraId="50989FCD" w14:textId="77777777" w:rsidR="0071129C" w:rsidRPr="000D7F6E" w:rsidRDefault="0071129C" w:rsidP="001D04B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0A374940" w14:textId="49F1FF28" w:rsidR="0071129C" w:rsidRDefault="0071129C">
            <w:pPr>
              <w:rPr>
                <w:sz w:val="20"/>
              </w:rPr>
            </w:pPr>
            <w:r>
              <w:rPr>
                <w:sz w:val="20"/>
              </w:rPr>
              <w:t>Business plans</w:t>
            </w:r>
          </w:p>
        </w:tc>
        <w:tc>
          <w:tcPr>
            <w:tcW w:w="2409" w:type="dxa"/>
            <w:shd w:val="clear" w:color="auto" w:fill="auto"/>
          </w:tcPr>
          <w:p w14:paraId="0601E48F" w14:textId="63D66B2F" w:rsidR="0071129C" w:rsidRDefault="0071129C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71129C" w14:paraId="6EFEE432" w14:textId="77777777" w:rsidTr="0071129C">
        <w:trPr>
          <w:trHeight w:val="298"/>
        </w:trPr>
        <w:tc>
          <w:tcPr>
            <w:tcW w:w="2665" w:type="dxa"/>
            <w:vMerge/>
            <w:shd w:val="clear" w:color="auto" w:fill="auto"/>
          </w:tcPr>
          <w:p w14:paraId="4B0E8431" w14:textId="77777777" w:rsidR="0071129C" w:rsidRPr="000D7F6E" w:rsidRDefault="0071129C" w:rsidP="001D04B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06F21C5A" w14:textId="33DAD91E" w:rsidR="0071129C" w:rsidRDefault="0071129C">
            <w:pPr>
              <w:rPr>
                <w:sz w:val="20"/>
              </w:rPr>
            </w:pPr>
            <w:r>
              <w:rPr>
                <w:sz w:val="20"/>
              </w:rPr>
              <w:t>Business risk</w:t>
            </w:r>
          </w:p>
        </w:tc>
        <w:tc>
          <w:tcPr>
            <w:tcW w:w="2409" w:type="dxa"/>
            <w:shd w:val="clear" w:color="auto" w:fill="auto"/>
          </w:tcPr>
          <w:p w14:paraId="1136664A" w14:textId="6DC83514" w:rsidR="0071129C" w:rsidRDefault="0071129C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71129C" w14:paraId="57490ACD" w14:textId="77777777" w:rsidTr="0071129C">
        <w:trPr>
          <w:trHeight w:val="298"/>
        </w:trPr>
        <w:tc>
          <w:tcPr>
            <w:tcW w:w="2665" w:type="dxa"/>
            <w:vMerge/>
            <w:shd w:val="clear" w:color="auto" w:fill="auto"/>
          </w:tcPr>
          <w:p w14:paraId="3834E21C" w14:textId="77777777" w:rsidR="0071129C" w:rsidRPr="000D7F6E" w:rsidRDefault="0071129C" w:rsidP="001D04B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5FD31D64" w14:textId="34A930A9" w:rsidR="0071129C" w:rsidRDefault="0071129C">
            <w:pPr>
              <w:rPr>
                <w:sz w:val="20"/>
              </w:rPr>
            </w:pPr>
            <w:r>
              <w:rPr>
                <w:sz w:val="20"/>
              </w:rPr>
              <w:t xml:space="preserve">Sole traders and partnerships </w:t>
            </w:r>
          </w:p>
        </w:tc>
        <w:tc>
          <w:tcPr>
            <w:tcW w:w="2409" w:type="dxa"/>
            <w:shd w:val="clear" w:color="auto" w:fill="auto"/>
          </w:tcPr>
          <w:p w14:paraId="411B81A2" w14:textId="59BC888D" w:rsidR="0071129C" w:rsidRDefault="0071129C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71129C" w14:paraId="0A70B158" w14:textId="77777777" w:rsidTr="0071129C">
        <w:trPr>
          <w:trHeight w:val="298"/>
        </w:trPr>
        <w:tc>
          <w:tcPr>
            <w:tcW w:w="2665" w:type="dxa"/>
            <w:vMerge/>
            <w:shd w:val="clear" w:color="auto" w:fill="auto"/>
          </w:tcPr>
          <w:p w14:paraId="6F90DCC6" w14:textId="77777777" w:rsidR="0071129C" w:rsidRPr="000D7F6E" w:rsidRDefault="0071129C" w:rsidP="001D04B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23728A7F" w14:textId="30CF7C2A" w:rsidR="0071129C" w:rsidRDefault="0071129C">
            <w:pPr>
              <w:rPr>
                <w:sz w:val="20"/>
              </w:rPr>
            </w:pPr>
            <w:r>
              <w:rPr>
                <w:sz w:val="20"/>
              </w:rPr>
              <w:t xml:space="preserve">Limited and unlimited liability </w:t>
            </w:r>
          </w:p>
        </w:tc>
        <w:tc>
          <w:tcPr>
            <w:tcW w:w="2409" w:type="dxa"/>
            <w:shd w:val="clear" w:color="auto" w:fill="auto"/>
          </w:tcPr>
          <w:p w14:paraId="7C37F9A2" w14:textId="22DB232A" w:rsidR="0071129C" w:rsidRDefault="0071129C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1129C" w14:paraId="5FE8F3D7" w14:textId="77777777" w:rsidTr="0071129C">
        <w:trPr>
          <w:trHeight w:val="298"/>
        </w:trPr>
        <w:tc>
          <w:tcPr>
            <w:tcW w:w="2665" w:type="dxa"/>
            <w:vMerge/>
            <w:shd w:val="clear" w:color="auto" w:fill="auto"/>
          </w:tcPr>
          <w:p w14:paraId="7CCBF879" w14:textId="77777777" w:rsidR="0071129C" w:rsidRPr="000D7F6E" w:rsidRDefault="0071129C" w:rsidP="001D04B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3808288E" w14:textId="694B9BD6" w:rsidR="0071129C" w:rsidRDefault="0071129C">
            <w:pPr>
              <w:rPr>
                <w:sz w:val="20"/>
              </w:rPr>
            </w:pPr>
            <w:r>
              <w:rPr>
                <w:sz w:val="20"/>
              </w:rPr>
              <w:t xml:space="preserve">Locating the business </w:t>
            </w:r>
          </w:p>
        </w:tc>
        <w:tc>
          <w:tcPr>
            <w:tcW w:w="2409" w:type="dxa"/>
            <w:shd w:val="clear" w:color="auto" w:fill="auto"/>
          </w:tcPr>
          <w:p w14:paraId="2C089280" w14:textId="31A9E406" w:rsidR="0071129C" w:rsidRDefault="0071129C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F45822" w14:paraId="0EDAEEB4" w14:textId="77777777" w:rsidTr="0071129C">
        <w:trPr>
          <w:trHeight w:val="281"/>
        </w:trPr>
        <w:tc>
          <w:tcPr>
            <w:tcW w:w="2665" w:type="dxa"/>
            <w:vMerge w:val="restart"/>
            <w:shd w:val="clear" w:color="auto" w:fill="auto"/>
          </w:tcPr>
          <w:p w14:paraId="0C487E21" w14:textId="77777777" w:rsidR="004F4994" w:rsidRPr="000D7F6E" w:rsidRDefault="004F4994" w:rsidP="004F4994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Unit 1: </w:t>
            </w:r>
          </w:p>
          <w:p w14:paraId="3260BE0E" w14:textId="7BC1D8B1" w:rsidR="00F45822" w:rsidRPr="000D7F6E" w:rsidRDefault="0071129C" w:rsidP="00F45822">
            <w:pPr>
              <w:rPr>
                <w:sz w:val="20"/>
              </w:rPr>
            </w:pPr>
            <w:r>
              <w:rPr>
                <w:sz w:val="20"/>
              </w:rPr>
              <w:t xml:space="preserve">Marketing </w:t>
            </w:r>
            <w:r w:rsidR="004F4994" w:rsidRPr="000D7F6E">
              <w:rPr>
                <w:sz w:val="20"/>
              </w:rPr>
              <w:t xml:space="preserve"> </w:t>
            </w:r>
          </w:p>
        </w:tc>
        <w:tc>
          <w:tcPr>
            <w:tcW w:w="5592" w:type="dxa"/>
            <w:shd w:val="clear" w:color="auto" w:fill="auto"/>
          </w:tcPr>
          <w:p w14:paraId="4467E957" w14:textId="61D9A6F3" w:rsidR="00F45822" w:rsidRPr="000D7F6E" w:rsidRDefault="0071129C" w:rsidP="00F45822">
            <w:pPr>
              <w:rPr>
                <w:sz w:val="20"/>
              </w:rPr>
            </w:pPr>
            <w:r>
              <w:rPr>
                <w:sz w:val="20"/>
              </w:rPr>
              <w:t xml:space="preserve">Market research with limited budgets </w:t>
            </w:r>
          </w:p>
        </w:tc>
        <w:tc>
          <w:tcPr>
            <w:tcW w:w="2409" w:type="dxa"/>
            <w:shd w:val="clear" w:color="auto" w:fill="auto"/>
          </w:tcPr>
          <w:p w14:paraId="616F88AB" w14:textId="75E6A79E" w:rsidR="00F45822" w:rsidRPr="000D7F6E" w:rsidRDefault="0071129C" w:rsidP="00F45822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F45822" w14:paraId="027FD521" w14:textId="77777777" w:rsidTr="0071129C">
        <w:trPr>
          <w:trHeight w:val="298"/>
        </w:trPr>
        <w:tc>
          <w:tcPr>
            <w:tcW w:w="2665" w:type="dxa"/>
            <w:vMerge/>
            <w:shd w:val="clear" w:color="auto" w:fill="auto"/>
          </w:tcPr>
          <w:p w14:paraId="0004160F" w14:textId="77777777" w:rsidR="00F45822" w:rsidRPr="000D7F6E" w:rsidRDefault="00F45822" w:rsidP="00F45822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37CEE670" w14:textId="2CB95575" w:rsidR="00F45822" w:rsidRPr="000D7F6E" w:rsidRDefault="0071129C" w:rsidP="00F45822">
            <w:pPr>
              <w:rPr>
                <w:sz w:val="20"/>
              </w:rPr>
            </w:pPr>
            <w:r>
              <w:rPr>
                <w:sz w:val="20"/>
              </w:rPr>
              <w:t xml:space="preserve">Market research methods </w:t>
            </w:r>
          </w:p>
        </w:tc>
        <w:tc>
          <w:tcPr>
            <w:tcW w:w="2409" w:type="dxa"/>
            <w:shd w:val="clear" w:color="auto" w:fill="auto"/>
          </w:tcPr>
          <w:p w14:paraId="176B17E1" w14:textId="5D10231F" w:rsidR="00F45822" w:rsidRPr="000D7F6E" w:rsidRDefault="0071129C" w:rsidP="00F45822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F45822" w14:paraId="48420533" w14:textId="77777777" w:rsidTr="0071129C">
        <w:trPr>
          <w:trHeight w:val="281"/>
        </w:trPr>
        <w:tc>
          <w:tcPr>
            <w:tcW w:w="2665" w:type="dxa"/>
            <w:vMerge/>
            <w:shd w:val="clear" w:color="auto" w:fill="auto"/>
          </w:tcPr>
          <w:p w14:paraId="7D2003EA" w14:textId="77777777" w:rsidR="00F45822" w:rsidRPr="000D7F6E" w:rsidRDefault="00F45822" w:rsidP="00F45822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5043194D" w14:textId="5901394B" w:rsidR="00F45822" w:rsidRPr="000D7F6E" w:rsidRDefault="0071129C" w:rsidP="00F45822">
            <w:pPr>
              <w:rPr>
                <w:sz w:val="20"/>
              </w:rPr>
            </w:pPr>
            <w:r>
              <w:rPr>
                <w:sz w:val="20"/>
              </w:rPr>
              <w:t>The marketing mix (4 P’s)</w:t>
            </w:r>
          </w:p>
        </w:tc>
        <w:tc>
          <w:tcPr>
            <w:tcW w:w="2409" w:type="dxa"/>
            <w:shd w:val="clear" w:color="auto" w:fill="auto"/>
          </w:tcPr>
          <w:p w14:paraId="392E821B" w14:textId="1EFFD095" w:rsidR="00F45822" w:rsidRPr="000D7F6E" w:rsidRDefault="0071129C" w:rsidP="00F45822">
            <w:pPr>
              <w:rPr>
                <w:sz w:val="20"/>
              </w:rPr>
            </w:pPr>
            <w:r>
              <w:rPr>
                <w:sz w:val="20"/>
              </w:rPr>
              <w:t>40-48</w:t>
            </w:r>
          </w:p>
        </w:tc>
      </w:tr>
      <w:tr w:rsidR="00C87289" w14:paraId="2F1FB79A" w14:textId="77777777" w:rsidTr="0071129C">
        <w:trPr>
          <w:trHeight w:val="281"/>
        </w:trPr>
        <w:tc>
          <w:tcPr>
            <w:tcW w:w="2665" w:type="dxa"/>
            <w:vMerge w:val="restart"/>
            <w:shd w:val="clear" w:color="auto" w:fill="auto"/>
          </w:tcPr>
          <w:p w14:paraId="40894AC2" w14:textId="77777777" w:rsidR="004F4994" w:rsidRPr="000D7F6E" w:rsidRDefault="004F4994" w:rsidP="004F4994">
            <w:pPr>
              <w:rPr>
                <w:sz w:val="20"/>
              </w:rPr>
            </w:pPr>
            <w:r w:rsidRPr="000D7F6E">
              <w:rPr>
                <w:sz w:val="20"/>
              </w:rPr>
              <w:t xml:space="preserve">Unit 1: </w:t>
            </w:r>
          </w:p>
          <w:p w14:paraId="187B8005" w14:textId="1142D997" w:rsidR="00C87289" w:rsidRPr="000D7F6E" w:rsidRDefault="0071129C" w:rsidP="004F4994">
            <w:pPr>
              <w:rPr>
                <w:sz w:val="20"/>
              </w:rPr>
            </w:pPr>
            <w:r>
              <w:rPr>
                <w:sz w:val="20"/>
              </w:rPr>
              <w:t xml:space="preserve">Finance </w:t>
            </w:r>
            <w:r w:rsidR="004F4994" w:rsidRPr="000D7F6E">
              <w:rPr>
                <w:sz w:val="20"/>
              </w:rPr>
              <w:t xml:space="preserve"> </w:t>
            </w:r>
          </w:p>
        </w:tc>
        <w:tc>
          <w:tcPr>
            <w:tcW w:w="5592" w:type="dxa"/>
            <w:shd w:val="clear" w:color="auto" w:fill="auto"/>
          </w:tcPr>
          <w:p w14:paraId="54EAEC8C" w14:textId="05B940CD" w:rsidR="00C87289" w:rsidRPr="000D7F6E" w:rsidRDefault="0071129C" w:rsidP="00F0668B">
            <w:pPr>
              <w:rPr>
                <w:sz w:val="20"/>
              </w:rPr>
            </w:pPr>
            <w:r>
              <w:rPr>
                <w:sz w:val="20"/>
              </w:rPr>
              <w:t xml:space="preserve">Financial support for a small business </w:t>
            </w:r>
          </w:p>
        </w:tc>
        <w:tc>
          <w:tcPr>
            <w:tcW w:w="2409" w:type="dxa"/>
            <w:shd w:val="clear" w:color="auto" w:fill="auto"/>
          </w:tcPr>
          <w:p w14:paraId="5381A18E" w14:textId="2EF7BBC2" w:rsidR="00C87289" w:rsidRPr="000D7F6E" w:rsidRDefault="0071129C" w:rsidP="00F0668B">
            <w:pPr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C87289" w14:paraId="41200C8A" w14:textId="77777777" w:rsidTr="0071129C">
        <w:trPr>
          <w:trHeight w:val="298"/>
        </w:trPr>
        <w:tc>
          <w:tcPr>
            <w:tcW w:w="2665" w:type="dxa"/>
            <w:vMerge/>
            <w:shd w:val="clear" w:color="auto" w:fill="auto"/>
          </w:tcPr>
          <w:p w14:paraId="6ED361D0" w14:textId="77777777" w:rsidR="00C87289" w:rsidRPr="000D7F6E" w:rsidRDefault="00C87289" w:rsidP="00F0668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3E5C64B8" w14:textId="70EADFA9" w:rsidR="00C87289" w:rsidRPr="000D7F6E" w:rsidRDefault="0071129C" w:rsidP="00F0668B">
            <w:pPr>
              <w:rPr>
                <w:sz w:val="20"/>
              </w:rPr>
            </w:pPr>
            <w:r>
              <w:rPr>
                <w:sz w:val="20"/>
              </w:rPr>
              <w:t xml:space="preserve">Basic financial calculations </w:t>
            </w:r>
          </w:p>
        </w:tc>
        <w:tc>
          <w:tcPr>
            <w:tcW w:w="2409" w:type="dxa"/>
            <w:shd w:val="clear" w:color="auto" w:fill="auto"/>
          </w:tcPr>
          <w:p w14:paraId="7990BFEE" w14:textId="7D933C98" w:rsidR="00C87289" w:rsidRPr="000D7F6E" w:rsidRDefault="0071129C" w:rsidP="00F0668B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C87289" w14:paraId="47D23DF4" w14:textId="77777777" w:rsidTr="0071129C">
        <w:trPr>
          <w:trHeight w:val="281"/>
        </w:trPr>
        <w:tc>
          <w:tcPr>
            <w:tcW w:w="2665" w:type="dxa"/>
            <w:vMerge/>
            <w:shd w:val="clear" w:color="auto" w:fill="auto"/>
          </w:tcPr>
          <w:p w14:paraId="058DE660" w14:textId="77777777" w:rsidR="00C87289" w:rsidRPr="000D7F6E" w:rsidRDefault="00C87289" w:rsidP="00F0668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2FCB94FE" w14:textId="14888A22" w:rsidR="00C87289" w:rsidRPr="000D7F6E" w:rsidRDefault="0071129C" w:rsidP="00F0668B">
            <w:pPr>
              <w:rPr>
                <w:sz w:val="20"/>
              </w:rPr>
            </w:pPr>
            <w:r>
              <w:rPr>
                <w:sz w:val="20"/>
              </w:rPr>
              <w:t xml:space="preserve">Cash flow and survival </w:t>
            </w:r>
          </w:p>
        </w:tc>
        <w:tc>
          <w:tcPr>
            <w:tcW w:w="2409" w:type="dxa"/>
            <w:shd w:val="clear" w:color="auto" w:fill="auto"/>
          </w:tcPr>
          <w:p w14:paraId="301F9CE1" w14:textId="5527F804" w:rsidR="00C87289" w:rsidRPr="000D7F6E" w:rsidRDefault="0071129C" w:rsidP="00F0668B">
            <w:pPr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C87289" w14:paraId="57635572" w14:textId="77777777" w:rsidTr="0071129C">
        <w:trPr>
          <w:trHeight w:val="298"/>
        </w:trPr>
        <w:tc>
          <w:tcPr>
            <w:tcW w:w="2665" w:type="dxa"/>
            <w:vMerge/>
            <w:shd w:val="clear" w:color="auto" w:fill="auto"/>
          </w:tcPr>
          <w:p w14:paraId="679F87CA" w14:textId="77777777" w:rsidR="00C87289" w:rsidRPr="000D7F6E" w:rsidRDefault="00C87289" w:rsidP="00F0668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6E293B87" w14:textId="79629E19" w:rsidR="00C87289" w:rsidRPr="000D7F6E" w:rsidRDefault="0071129C" w:rsidP="00F0668B">
            <w:pPr>
              <w:rPr>
                <w:sz w:val="20"/>
              </w:rPr>
            </w:pPr>
            <w:r>
              <w:rPr>
                <w:sz w:val="20"/>
              </w:rPr>
              <w:t xml:space="preserve">Using cash flow forecasts </w:t>
            </w:r>
          </w:p>
        </w:tc>
        <w:tc>
          <w:tcPr>
            <w:tcW w:w="2409" w:type="dxa"/>
            <w:shd w:val="clear" w:color="auto" w:fill="auto"/>
          </w:tcPr>
          <w:p w14:paraId="3EDDA081" w14:textId="57580D75" w:rsidR="00C87289" w:rsidRPr="000D7F6E" w:rsidRDefault="0071129C" w:rsidP="00F0668B">
            <w:pPr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C87289" w14:paraId="0E47ABE1" w14:textId="77777777" w:rsidTr="0071129C">
        <w:trPr>
          <w:trHeight w:val="281"/>
        </w:trPr>
        <w:tc>
          <w:tcPr>
            <w:tcW w:w="2665" w:type="dxa"/>
            <w:vMerge w:val="restart"/>
            <w:shd w:val="clear" w:color="auto" w:fill="auto"/>
          </w:tcPr>
          <w:p w14:paraId="075C4AAD" w14:textId="40930ED5" w:rsidR="004F4994" w:rsidRPr="000D7F6E" w:rsidRDefault="0071129C" w:rsidP="00F0668B">
            <w:pPr>
              <w:rPr>
                <w:sz w:val="20"/>
              </w:rPr>
            </w:pPr>
            <w:r>
              <w:rPr>
                <w:sz w:val="20"/>
              </w:rPr>
              <w:t>Unit 1:</w:t>
            </w:r>
          </w:p>
          <w:p w14:paraId="7B44D3C6" w14:textId="536BE728" w:rsidR="004F4994" w:rsidRPr="000D7F6E" w:rsidRDefault="0071129C" w:rsidP="00F0668B">
            <w:pPr>
              <w:rPr>
                <w:sz w:val="20"/>
              </w:rPr>
            </w:pPr>
            <w:r>
              <w:rPr>
                <w:sz w:val="20"/>
              </w:rPr>
              <w:t xml:space="preserve">People in business </w:t>
            </w:r>
            <w:r w:rsidR="004F4994" w:rsidRPr="000D7F6E">
              <w:rPr>
                <w:sz w:val="20"/>
              </w:rPr>
              <w:t xml:space="preserve"> </w:t>
            </w:r>
          </w:p>
        </w:tc>
        <w:tc>
          <w:tcPr>
            <w:tcW w:w="5592" w:type="dxa"/>
            <w:shd w:val="clear" w:color="auto" w:fill="auto"/>
          </w:tcPr>
          <w:p w14:paraId="1A7D4E0A" w14:textId="6D8FD0B4" w:rsidR="00C87289" w:rsidRPr="000D7F6E" w:rsidRDefault="0071129C" w:rsidP="00F0668B">
            <w:pPr>
              <w:rPr>
                <w:sz w:val="20"/>
              </w:rPr>
            </w:pPr>
            <w:r>
              <w:rPr>
                <w:sz w:val="20"/>
              </w:rPr>
              <w:t xml:space="preserve">Recruitment </w:t>
            </w:r>
          </w:p>
        </w:tc>
        <w:tc>
          <w:tcPr>
            <w:tcW w:w="2409" w:type="dxa"/>
            <w:shd w:val="clear" w:color="auto" w:fill="auto"/>
          </w:tcPr>
          <w:p w14:paraId="542799E4" w14:textId="41468E2A" w:rsidR="00C87289" w:rsidRPr="000D7F6E" w:rsidRDefault="0071129C" w:rsidP="00F0668B">
            <w:pPr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C87289" w14:paraId="7528FEF7" w14:textId="77777777" w:rsidTr="0071129C">
        <w:trPr>
          <w:trHeight w:val="298"/>
        </w:trPr>
        <w:tc>
          <w:tcPr>
            <w:tcW w:w="2665" w:type="dxa"/>
            <w:vMerge/>
            <w:shd w:val="clear" w:color="auto" w:fill="auto"/>
          </w:tcPr>
          <w:p w14:paraId="6E99875D" w14:textId="77777777" w:rsidR="00C87289" w:rsidRPr="000D7F6E" w:rsidRDefault="00C87289" w:rsidP="00F0668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12EAF692" w14:textId="0983C7F1" w:rsidR="00C87289" w:rsidRPr="000D7F6E" w:rsidRDefault="0071129C" w:rsidP="00F0668B">
            <w:pPr>
              <w:rPr>
                <w:sz w:val="20"/>
              </w:rPr>
            </w:pPr>
            <w:r>
              <w:rPr>
                <w:sz w:val="20"/>
              </w:rPr>
              <w:t xml:space="preserve">Rewarding employees </w:t>
            </w:r>
          </w:p>
        </w:tc>
        <w:tc>
          <w:tcPr>
            <w:tcW w:w="2409" w:type="dxa"/>
            <w:shd w:val="clear" w:color="auto" w:fill="auto"/>
          </w:tcPr>
          <w:p w14:paraId="5B01F536" w14:textId="1F9A1D4D" w:rsidR="00C87289" w:rsidRPr="000D7F6E" w:rsidRDefault="0071129C" w:rsidP="00F0668B">
            <w:pPr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C87289" w14:paraId="02A23BBC" w14:textId="77777777" w:rsidTr="0071129C">
        <w:trPr>
          <w:trHeight w:val="281"/>
        </w:trPr>
        <w:tc>
          <w:tcPr>
            <w:tcW w:w="2665" w:type="dxa"/>
            <w:vMerge/>
            <w:shd w:val="clear" w:color="auto" w:fill="auto"/>
          </w:tcPr>
          <w:p w14:paraId="40CA4E94" w14:textId="77777777" w:rsidR="00C87289" w:rsidRPr="000D7F6E" w:rsidRDefault="00C87289" w:rsidP="00F0668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2C355F8E" w14:textId="7662E803" w:rsidR="00C87289" w:rsidRPr="000D7F6E" w:rsidRDefault="0071129C" w:rsidP="00F0668B">
            <w:pPr>
              <w:rPr>
                <w:sz w:val="20"/>
              </w:rPr>
            </w:pPr>
            <w:r>
              <w:rPr>
                <w:sz w:val="20"/>
              </w:rPr>
              <w:t xml:space="preserve">Motivating staff </w:t>
            </w:r>
          </w:p>
        </w:tc>
        <w:tc>
          <w:tcPr>
            <w:tcW w:w="2409" w:type="dxa"/>
            <w:shd w:val="clear" w:color="auto" w:fill="auto"/>
          </w:tcPr>
          <w:p w14:paraId="169F919F" w14:textId="4B6BC183" w:rsidR="00C87289" w:rsidRPr="000D7F6E" w:rsidRDefault="0071129C" w:rsidP="00F0668B">
            <w:pPr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C87289" w14:paraId="022C18B3" w14:textId="77777777" w:rsidTr="0071129C">
        <w:trPr>
          <w:trHeight w:val="298"/>
        </w:trPr>
        <w:tc>
          <w:tcPr>
            <w:tcW w:w="2665" w:type="dxa"/>
            <w:vMerge/>
            <w:shd w:val="clear" w:color="auto" w:fill="auto"/>
          </w:tcPr>
          <w:p w14:paraId="24DA4CE7" w14:textId="77777777" w:rsidR="00C87289" w:rsidRPr="000D7F6E" w:rsidRDefault="00C87289" w:rsidP="00F0668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65C4F6D6" w14:textId="4AB650D3" w:rsidR="00C87289" w:rsidRPr="000D7F6E" w:rsidRDefault="0071129C" w:rsidP="00F0668B">
            <w:pPr>
              <w:rPr>
                <w:sz w:val="20"/>
              </w:rPr>
            </w:pPr>
            <w:r>
              <w:rPr>
                <w:sz w:val="20"/>
              </w:rPr>
              <w:t xml:space="preserve">Protecting staff through legislation </w:t>
            </w:r>
          </w:p>
        </w:tc>
        <w:tc>
          <w:tcPr>
            <w:tcW w:w="2409" w:type="dxa"/>
            <w:shd w:val="clear" w:color="auto" w:fill="auto"/>
          </w:tcPr>
          <w:p w14:paraId="503E5412" w14:textId="4F4797B4" w:rsidR="00C87289" w:rsidRPr="000D7F6E" w:rsidRDefault="0071129C" w:rsidP="00F0668B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71129C" w14:paraId="2CB048EF" w14:textId="77777777" w:rsidTr="0071129C">
        <w:trPr>
          <w:trHeight w:val="281"/>
        </w:trPr>
        <w:tc>
          <w:tcPr>
            <w:tcW w:w="2665" w:type="dxa"/>
            <w:vMerge w:val="restart"/>
            <w:shd w:val="clear" w:color="auto" w:fill="auto"/>
          </w:tcPr>
          <w:p w14:paraId="4A92EF39" w14:textId="01F0377A" w:rsidR="0071129C" w:rsidRDefault="0071129C" w:rsidP="0071129C">
            <w:pPr>
              <w:rPr>
                <w:sz w:val="20"/>
              </w:rPr>
            </w:pPr>
            <w:r>
              <w:rPr>
                <w:sz w:val="20"/>
              </w:rPr>
              <w:t>Unit 1:</w:t>
            </w:r>
          </w:p>
          <w:p w14:paraId="1BF6B0D3" w14:textId="778CE7A8" w:rsidR="0071129C" w:rsidRPr="000D7F6E" w:rsidRDefault="0071129C" w:rsidP="0071129C">
            <w:pPr>
              <w:rPr>
                <w:sz w:val="20"/>
              </w:rPr>
            </w:pPr>
            <w:r>
              <w:rPr>
                <w:sz w:val="20"/>
              </w:rPr>
              <w:t xml:space="preserve">Operations management </w:t>
            </w:r>
            <w:r w:rsidRPr="000D7F6E">
              <w:rPr>
                <w:sz w:val="20"/>
              </w:rPr>
              <w:t xml:space="preserve"> </w:t>
            </w:r>
          </w:p>
        </w:tc>
        <w:tc>
          <w:tcPr>
            <w:tcW w:w="5592" w:type="dxa"/>
            <w:shd w:val="clear" w:color="auto" w:fill="auto"/>
          </w:tcPr>
          <w:p w14:paraId="61EA51C9" w14:textId="60285D1B" w:rsidR="0071129C" w:rsidRPr="000D7F6E" w:rsidRDefault="0071129C" w:rsidP="00AA4117">
            <w:pPr>
              <w:rPr>
                <w:sz w:val="20"/>
              </w:rPr>
            </w:pPr>
            <w:r>
              <w:rPr>
                <w:sz w:val="20"/>
              </w:rPr>
              <w:t>Production methods</w:t>
            </w:r>
          </w:p>
        </w:tc>
        <w:tc>
          <w:tcPr>
            <w:tcW w:w="2409" w:type="dxa"/>
            <w:shd w:val="clear" w:color="auto" w:fill="auto"/>
          </w:tcPr>
          <w:p w14:paraId="755082A1" w14:textId="0788B0D3" w:rsidR="0071129C" w:rsidRPr="000D7F6E" w:rsidRDefault="0071129C" w:rsidP="00AA4117">
            <w:pPr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71129C" w14:paraId="3B1CE529" w14:textId="77777777" w:rsidTr="0071129C">
        <w:trPr>
          <w:trHeight w:val="298"/>
        </w:trPr>
        <w:tc>
          <w:tcPr>
            <w:tcW w:w="2665" w:type="dxa"/>
            <w:vMerge/>
            <w:shd w:val="clear" w:color="auto" w:fill="auto"/>
          </w:tcPr>
          <w:p w14:paraId="01EAC8C7" w14:textId="605B7835" w:rsidR="0071129C" w:rsidRPr="000D7F6E" w:rsidRDefault="0071129C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27252681" w14:textId="21F4443A" w:rsidR="0071129C" w:rsidRPr="000D7F6E" w:rsidRDefault="0071129C" w:rsidP="000D7F6E">
            <w:pPr>
              <w:rPr>
                <w:sz w:val="20"/>
              </w:rPr>
            </w:pPr>
            <w:r>
              <w:rPr>
                <w:sz w:val="20"/>
              </w:rPr>
              <w:t xml:space="preserve">Operational efficiency </w:t>
            </w:r>
          </w:p>
        </w:tc>
        <w:tc>
          <w:tcPr>
            <w:tcW w:w="2409" w:type="dxa"/>
            <w:shd w:val="clear" w:color="auto" w:fill="auto"/>
          </w:tcPr>
          <w:p w14:paraId="5742DCC9" w14:textId="32EA3A0A" w:rsidR="0071129C" w:rsidRPr="000D7F6E" w:rsidRDefault="0071129C" w:rsidP="00AA4117">
            <w:pPr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71129C" w14:paraId="470307C8" w14:textId="77777777" w:rsidTr="0071129C">
        <w:trPr>
          <w:trHeight w:val="281"/>
        </w:trPr>
        <w:tc>
          <w:tcPr>
            <w:tcW w:w="2665" w:type="dxa"/>
            <w:vMerge/>
            <w:shd w:val="clear" w:color="auto" w:fill="auto"/>
          </w:tcPr>
          <w:p w14:paraId="5E901D13" w14:textId="77777777" w:rsidR="0071129C" w:rsidRPr="000D7F6E" w:rsidRDefault="0071129C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59B8512B" w14:textId="5EC16AB9" w:rsidR="0071129C" w:rsidRPr="000D7F6E" w:rsidRDefault="0071129C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Technology and quality </w:t>
            </w:r>
          </w:p>
        </w:tc>
        <w:tc>
          <w:tcPr>
            <w:tcW w:w="2409" w:type="dxa"/>
            <w:shd w:val="clear" w:color="auto" w:fill="auto"/>
          </w:tcPr>
          <w:p w14:paraId="0F0ED4B6" w14:textId="3D2813EC" w:rsidR="0071129C" w:rsidRPr="000D7F6E" w:rsidRDefault="0071129C" w:rsidP="00AA4117">
            <w:pPr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71129C" w14:paraId="123FE9FA" w14:textId="77777777" w:rsidTr="0071129C">
        <w:trPr>
          <w:trHeight w:val="298"/>
        </w:trPr>
        <w:tc>
          <w:tcPr>
            <w:tcW w:w="2665" w:type="dxa"/>
            <w:vMerge/>
            <w:shd w:val="clear" w:color="auto" w:fill="auto"/>
          </w:tcPr>
          <w:p w14:paraId="5A4E704D" w14:textId="77777777" w:rsidR="0071129C" w:rsidRPr="000D7F6E" w:rsidRDefault="0071129C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0E37225A" w14:textId="459120F9" w:rsidR="0071129C" w:rsidRPr="000D7F6E" w:rsidRDefault="0071129C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Customer service </w:t>
            </w:r>
          </w:p>
        </w:tc>
        <w:tc>
          <w:tcPr>
            <w:tcW w:w="2409" w:type="dxa"/>
            <w:shd w:val="clear" w:color="auto" w:fill="auto"/>
          </w:tcPr>
          <w:p w14:paraId="742D8B24" w14:textId="6BAABAEF" w:rsidR="0071129C" w:rsidRPr="000D7F6E" w:rsidRDefault="0071129C" w:rsidP="00AA4117">
            <w:pPr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71129C" w14:paraId="623EC30D" w14:textId="77777777" w:rsidTr="0071129C">
        <w:trPr>
          <w:trHeight w:val="298"/>
        </w:trPr>
        <w:tc>
          <w:tcPr>
            <w:tcW w:w="2665" w:type="dxa"/>
            <w:vMerge/>
            <w:shd w:val="clear" w:color="auto" w:fill="auto"/>
          </w:tcPr>
          <w:p w14:paraId="6D21FDFD" w14:textId="77777777" w:rsidR="0071129C" w:rsidRPr="000D7F6E" w:rsidRDefault="0071129C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4C19C9BF" w14:textId="1CCDAD9B" w:rsidR="0071129C" w:rsidRDefault="0071129C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Impact of ICT on customer service </w:t>
            </w:r>
          </w:p>
        </w:tc>
        <w:tc>
          <w:tcPr>
            <w:tcW w:w="2409" w:type="dxa"/>
            <w:shd w:val="clear" w:color="auto" w:fill="auto"/>
          </w:tcPr>
          <w:p w14:paraId="145D8187" w14:textId="2D4126C8" w:rsidR="0071129C" w:rsidRDefault="0071129C" w:rsidP="00AA4117">
            <w:pPr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765925" w14:paraId="3866B37C" w14:textId="77777777" w:rsidTr="0071129C">
        <w:trPr>
          <w:trHeight w:val="281"/>
        </w:trPr>
        <w:tc>
          <w:tcPr>
            <w:tcW w:w="2665" w:type="dxa"/>
            <w:vMerge w:val="restart"/>
            <w:shd w:val="clear" w:color="auto" w:fill="FFE599" w:themeFill="accent4" w:themeFillTint="66"/>
          </w:tcPr>
          <w:p w14:paraId="5DB1CB62" w14:textId="77777777" w:rsidR="00765925" w:rsidRPr="000D7F6E" w:rsidRDefault="00765925" w:rsidP="00AA4117">
            <w:pPr>
              <w:rPr>
                <w:sz w:val="20"/>
              </w:rPr>
            </w:pPr>
            <w:r w:rsidRPr="000D7F6E">
              <w:rPr>
                <w:sz w:val="20"/>
              </w:rPr>
              <w:t>Unit 2:</w:t>
            </w:r>
          </w:p>
          <w:p w14:paraId="08D44A8B" w14:textId="7964B754" w:rsidR="00765925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The business organisation </w:t>
            </w:r>
          </w:p>
        </w:tc>
        <w:tc>
          <w:tcPr>
            <w:tcW w:w="5592" w:type="dxa"/>
            <w:shd w:val="clear" w:color="auto" w:fill="FFE599" w:themeFill="accent4" w:themeFillTint="66"/>
          </w:tcPr>
          <w:p w14:paraId="533C651A" w14:textId="0748D97B" w:rsidR="00765925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Expanding a business/methods of expansion 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4EFF6F89" w14:textId="4C8EF4B2" w:rsidR="00765925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92-96</w:t>
            </w:r>
          </w:p>
        </w:tc>
      </w:tr>
      <w:tr w:rsidR="00765925" w14:paraId="1CEBE786" w14:textId="77777777" w:rsidTr="0071129C">
        <w:trPr>
          <w:trHeight w:val="298"/>
        </w:trPr>
        <w:tc>
          <w:tcPr>
            <w:tcW w:w="2665" w:type="dxa"/>
            <w:vMerge/>
            <w:shd w:val="clear" w:color="auto" w:fill="FFE599" w:themeFill="accent4" w:themeFillTint="66"/>
          </w:tcPr>
          <w:p w14:paraId="57007848" w14:textId="77777777" w:rsidR="00765925" w:rsidRPr="000D7F6E" w:rsidRDefault="00765925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FE599" w:themeFill="accent4" w:themeFillTint="66"/>
          </w:tcPr>
          <w:p w14:paraId="48135300" w14:textId="5EF1FC0F" w:rsidR="00765925" w:rsidRPr="000D7F6E" w:rsidRDefault="00765925" w:rsidP="00765925">
            <w:pPr>
              <w:rPr>
                <w:sz w:val="20"/>
              </w:rPr>
            </w:pPr>
            <w:r>
              <w:rPr>
                <w:sz w:val="20"/>
              </w:rPr>
              <w:t xml:space="preserve">Conflicts between stakeholders  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2863EF9B" w14:textId="045FC00B" w:rsidR="00765925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765925" w14:paraId="4FD08391" w14:textId="77777777" w:rsidTr="0071129C">
        <w:trPr>
          <w:trHeight w:val="281"/>
        </w:trPr>
        <w:tc>
          <w:tcPr>
            <w:tcW w:w="2665" w:type="dxa"/>
            <w:vMerge/>
            <w:shd w:val="clear" w:color="auto" w:fill="FFE599" w:themeFill="accent4" w:themeFillTint="66"/>
          </w:tcPr>
          <w:p w14:paraId="211DCDD5" w14:textId="77777777" w:rsidR="00765925" w:rsidRPr="000D7F6E" w:rsidRDefault="00765925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FE599" w:themeFill="accent4" w:themeFillTint="66"/>
          </w:tcPr>
          <w:p w14:paraId="0F6E292B" w14:textId="68570B62" w:rsidR="00765925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Changing aims and objectives 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102E005C" w14:textId="6E5CA0F1" w:rsidR="00765925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765925" w14:paraId="1975B064" w14:textId="77777777" w:rsidTr="0071129C">
        <w:trPr>
          <w:trHeight w:val="298"/>
        </w:trPr>
        <w:tc>
          <w:tcPr>
            <w:tcW w:w="2665" w:type="dxa"/>
            <w:vMerge/>
            <w:shd w:val="clear" w:color="auto" w:fill="FFE599" w:themeFill="accent4" w:themeFillTint="66"/>
          </w:tcPr>
          <w:p w14:paraId="0D5429B8" w14:textId="77777777" w:rsidR="00765925" w:rsidRPr="000D7F6E" w:rsidRDefault="00765925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FE599" w:themeFill="accent4" w:themeFillTint="66"/>
          </w:tcPr>
          <w:p w14:paraId="70D13BBA" w14:textId="72971E6E" w:rsidR="00765925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Social costs and benefits 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25ED3E24" w14:textId="2A775CEB" w:rsidR="00765925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765925" w14:paraId="70D1A863" w14:textId="77777777" w:rsidTr="0071129C">
        <w:trPr>
          <w:trHeight w:val="298"/>
        </w:trPr>
        <w:tc>
          <w:tcPr>
            <w:tcW w:w="2665" w:type="dxa"/>
            <w:vMerge/>
            <w:shd w:val="clear" w:color="auto" w:fill="FFE599" w:themeFill="accent4" w:themeFillTint="66"/>
          </w:tcPr>
          <w:p w14:paraId="51DBC55C" w14:textId="77777777" w:rsidR="00765925" w:rsidRPr="000D7F6E" w:rsidRDefault="00765925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FE599" w:themeFill="accent4" w:themeFillTint="66"/>
          </w:tcPr>
          <w:p w14:paraId="772F39CD" w14:textId="3635C7EA" w:rsidR="00765925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69C97670" w14:textId="48432FDA" w:rsidR="00765925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</w:tr>
      <w:tr w:rsidR="000D7F6E" w:rsidRPr="000D7F6E" w14:paraId="303342A2" w14:textId="77777777" w:rsidTr="0071129C">
        <w:trPr>
          <w:trHeight w:val="281"/>
        </w:trPr>
        <w:tc>
          <w:tcPr>
            <w:tcW w:w="2665" w:type="dxa"/>
            <w:vMerge w:val="restart"/>
            <w:shd w:val="clear" w:color="auto" w:fill="FFE599" w:themeFill="accent4" w:themeFillTint="66"/>
          </w:tcPr>
          <w:p w14:paraId="45648E15" w14:textId="3DAB855C" w:rsidR="000D7F6E" w:rsidRDefault="000D7F6E" w:rsidP="00765925">
            <w:pPr>
              <w:rPr>
                <w:sz w:val="20"/>
              </w:rPr>
            </w:pPr>
            <w:r>
              <w:rPr>
                <w:sz w:val="20"/>
              </w:rPr>
              <w:t xml:space="preserve">Unit </w:t>
            </w:r>
            <w:r w:rsidR="00765925">
              <w:rPr>
                <w:sz w:val="20"/>
              </w:rPr>
              <w:t>2:</w:t>
            </w:r>
          </w:p>
          <w:p w14:paraId="7F0F85A7" w14:textId="7827EA11" w:rsidR="00765925" w:rsidRPr="000D7F6E" w:rsidRDefault="00765925" w:rsidP="00765925">
            <w:pPr>
              <w:rPr>
                <w:sz w:val="20"/>
              </w:rPr>
            </w:pPr>
            <w:r>
              <w:rPr>
                <w:sz w:val="20"/>
              </w:rPr>
              <w:t xml:space="preserve">Marketing </w:t>
            </w:r>
          </w:p>
        </w:tc>
        <w:tc>
          <w:tcPr>
            <w:tcW w:w="5592" w:type="dxa"/>
            <w:shd w:val="clear" w:color="auto" w:fill="FFE599" w:themeFill="accent4" w:themeFillTint="66"/>
          </w:tcPr>
          <w:p w14:paraId="11875E18" w14:textId="2E4B919A" w:rsidR="000D7F6E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Product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11316D1A" w14:textId="241D8B80" w:rsidR="000D7F6E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0D7F6E" w:rsidRPr="000D7F6E" w14:paraId="2CD19FA8" w14:textId="77777777" w:rsidTr="0071129C">
        <w:trPr>
          <w:trHeight w:val="298"/>
        </w:trPr>
        <w:tc>
          <w:tcPr>
            <w:tcW w:w="2665" w:type="dxa"/>
            <w:vMerge/>
            <w:shd w:val="clear" w:color="auto" w:fill="FFE599" w:themeFill="accent4" w:themeFillTint="66"/>
          </w:tcPr>
          <w:p w14:paraId="398FFF91" w14:textId="77777777" w:rsidR="000D7F6E" w:rsidRPr="000D7F6E" w:rsidRDefault="000D7F6E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FE599" w:themeFill="accent4" w:themeFillTint="66"/>
          </w:tcPr>
          <w:p w14:paraId="644C38C9" w14:textId="1C7D7D14" w:rsidR="000D7F6E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Price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5B2B726D" w14:textId="153417FF" w:rsidR="000D7F6E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</w:tr>
      <w:tr w:rsidR="000D7F6E" w:rsidRPr="000D7F6E" w14:paraId="18548244" w14:textId="77777777" w:rsidTr="0071129C">
        <w:trPr>
          <w:trHeight w:val="281"/>
        </w:trPr>
        <w:tc>
          <w:tcPr>
            <w:tcW w:w="2665" w:type="dxa"/>
            <w:vMerge/>
            <w:shd w:val="clear" w:color="auto" w:fill="FFE599" w:themeFill="accent4" w:themeFillTint="66"/>
          </w:tcPr>
          <w:p w14:paraId="00E6C4A1" w14:textId="77777777" w:rsidR="000D7F6E" w:rsidRPr="000D7F6E" w:rsidRDefault="000D7F6E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FE599" w:themeFill="accent4" w:themeFillTint="66"/>
          </w:tcPr>
          <w:p w14:paraId="30120ABD" w14:textId="0A89602A" w:rsidR="000D7F6E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Promotion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3F32BB9E" w14:textId="533AEC85" w:rsidR="000D7F6E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</w:tr>
      <w:tr w:rsidR="000D7F6E" w:rsidRPr="000D7F6E" w14:paraId="7D2F1FFD" w14:textId="77777777" w:rsidTr="0071129C">
        <w:trPr>
          <w:trHeight w:val="298"/>
        </w:trPr>
        <w:tc>
          <w:tcPr>
            <w:tcW w:w="2665" w:type="dxa"/>
            <w:vMerge/>
            <w:shd w:val="clear" w:color="auto" w:fill="FFE599" w:themeFill="accent4" w:themeFillTint="66"/>
          </w:tcPr>
          <w:p w14:paraId="7D162F09" w14:textId="77777777" w:rsidR="000D7F6E" w:rsidRPr="000D7F6E" w:rsidRDefault="000D7F6E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FE599" w:themeFill="accent4" w:themeFillTint="66"/>
          </w:tcPr>
          <w:p w14:paraId="57175F49" w14:textId="16908C2D" w:rsidR="000D7F6E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Place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36AF4677" w14:textId="425E565E" w:rsidR="000D7F6E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</w:tr>
      <w:tr w:rsidR="00765925" w:rsidRPr="000D7F6E" w14:paraId="183409EF" w14:textId="77777777" w:rsidTr="0071129C">
        <w:trPr>
          <w:trHeight w:val="281"/>
        </w:trPr>
        <w:tc>
          <w:tcPr>
            <w:tcW w:w="2665" w:type="dxa"/>
            <w:vMerge w:val="restart"/>
            <w:shd w:val="clear" w:color="auto" w:fill="FFE599" w:themeFill="accent4" w:themeFillTint="66"/>
          </w:tcPr>
          <w:p w14:paraId="072BADF4" w14:textId="4DAEEC51" w:rsidR="00765925" w:rsidRDefault="00765925" w:rsidP="00765925">
            <w:pPr>
              <w:rPr>
                <w:sz w:val="20"/>
              </w:rPr>
            </w:pPr>
            <w:r>
              <w:rPr>
                <w:sz w:val="20"/>
              </w:rPr>
              <w:t>Unit 2:</w:t>
            </w:r>
          </w:p>
          <w:p w14:paraId="662F9C65" w14:textId="6E453DB2" w:rsidR="00765925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5592" w:type="dxa"/>
            <w:shd w:val="clear" w:color="auto" w:fill="FFE599" w:themeFill="accent4" w:themeFillTint="66"/>
          </w:tcPr>
          <w:p w14:paraId="4B8FB8CA" w14:textId="407C549F" w:rsidR="00765925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Finance for large businesses 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63B0FF03" w14:textId="7CC71F51" w:rsidR="00765925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</w:tr>
      <w:tr w:rsidR="00765925" w:rsidRPr="000D7F6E" w14:paraId="2B8BA8ED" w14:textId="77777777" w:rsidTr="00765925">
        <w:trPr>
          <w:trHeight w:val="233"/>
        </w:trPr>
        <w:tc>
          <w:tcPr>
            <w:tcW w:w="2665" w:type="dxa"/>
            <w:vMerge/>
            <w:shd w:val="clear" w:color="auto" w:fill="FFE599" w:themeFill="accent4" w:themeFillTint="66"/>
          </w:tcPr>
          <w:p w14:paraId="5EC04EDF" w14:textId="2820A376" w:rsidR="00765925" w:rsidRPr="000D7F6E" w:rsidRDefault="00765925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FE599" w:themeFill="accent4" w:themeFillTint="66"/>
          </w:tcPr>
          <w:p w14:paraId="129EAD70" w14:textId="7E09522B" w:rsidR="00765925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Profit and loss accounts and balance sheets 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6C704ECB" w14:textId="46A2439E" w:rsidR="00765925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</w:tr>
      <w:tr w:rsidR="00765925" w:rsidRPr="000D7F6E" w14:paraId="5B4C303B" w14:textId="77777777" w:rsidTr="0071129C">
        <w:trPr>
          <w:trHeight w:val="281"/>
        </w:trPr>
        <w:tc>
          <w:tcPr>
            <w:tcW w:w="2665" w:type="dxa"/>
            <w:vMerge w:val="restart"/>
            <w:shd w:val="clear" w:color="auto" w:fill="FFE599" w:themeFill="accent4" w:themeFillTint="66"/>
          </w:tcPr>
          <w:p w14:paraId="3CA66EAD" w14:textId="37D59E30" w:rsidR="00765925" w:rsidRDefault="00765925" w:rsidP="00765925">
            <w:pPr>
              <w:rPr>
                <w:sz w:val="20"/>
              </w:rPr>
            </w:pPr>
            <w:r>
              <w:rPr>
                <w:sz w:val="20"/>
              </w:rPr>
              <w:t>Unit 2:</w:t>
            </w:r>
          </w:p>
          <w:p w14:paraId="192271BB" w14:textId="1D2B6707" w:rsidR="00765925" w:rsidRDefault="00765925" w:rsidP="00765925">
            <w:pPr>
              <w:rPr>
                <w:sz w:val="20"/>
              </w:rPr>
            </w:pPr>
            <w:r>
              <w:rPr>
                <w:sz w:val="20"/>
              </w:rPr>
              <w:t xml:space="preserve">People in business </w:t>
            </w:r>
          </w:p>
          <w:p w14:paraId="2703BE4C" w14:textId="7DDCB5AF" w:rsidR="00765925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92" w:type="dxa"/>
            <w:shd w:val="clear" w:color="auto" w:fill="FFE599" w:themeFill="accent4" w:themeFillTint="66"/>
          </w:tcPr>
          <w:p w14:paraId="55A82A0C" w14:textId="251C48EB" w:rsidR="00765925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Organisational structure 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2F61F04B" w14:textId="49262863" w:rsidR="00765925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765925" w:rsidRPr="000D7F6E" w14:paraId="72539A1D" w14:textId="77777777" w:rsidTr="0071129C">
        <w:trPr>
          <w:trHeight w:val="298"/>
        </w:trPr>
        <w:tc>
          <w:tcPr>
            <w:tcW w:w="2665" w:type="dxa"/>
            <w:vMerge/>
            <w:shd w:val="clear" w:color="auto" w:fill="FFE599" w:themeFill="accent4" w:themeFillTint="66"/>
          </w:tcPr>
          <w:p w14:paraId="14E3301D" w14:textId="79513D37" w:rsidR="00765925" w:rsidRPr="000D7F6E" w:rsidRDefault="00765925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FE599" w:themeFill="accent4" w:themeFillTint="66"/>
          </w:tcPr>
          <w:p w14:paraId="6AB9727E" w14:textId="57E84B52" w:rsidR="00765925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Recruitment of staff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676A412F" w14:textId="059E79C9" w:rsidR="00765925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  <w:tr w:rsidR="00765925" w:rsidRPr="000D7F6E" w14:paraId="0263121F" w14:textId="77777777" w:rsidTr="0071129C">
        <w:trPr>
          <w:trHeight w:val="281"/>
        </w:trPr>
        <w:tc>
          <w:tcPr>
            <w:tcW w:w="2665" w:type="dxa"/>
            <w:vMerge/>
            <w:shd w:val="clear" w:color="auto" w:fill="FFE599" w:themeFill="accent4" w:themeFillTint="66"/>
          </w:tcPr>
          <w:p w14:paraId="517ADFF8" w14:textId="6FF396C1" w:rsidR="00765925" w:rsidRPr="000D7F6E" w:rsidRDefault="00765925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FE599" w:themeFill="accent4" w:themeFillTint="66"/>
          </w:tcPr>
          <w:p w14:paraId="71EF03C8" w14:textId="2BB2C433" w:rsidR="00765925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Training 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797115ED" w14:textId="041DAA81" w:rsidR="00765925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</w:tr>
      <w:tr w:rsidR="00765925" w:rsidRPr="000D7F6E" w14:paraId="654F2799" w14:textId="77777777" w:rsidTr="0071129C">
        <w:trPr>
          <w:trHeight w:val="298"/>
        </w:trPr>
        <w:tc>
          <w:tcPr>
            <w:tcW w:w="2665" w:type="dxa"/>
            <w:vMerge/>
            <w:shd w:val="clear" w:color="auto" w:fill="FFE599" w:themeFill="accent4" w:themeFillTint="66"/>
          </w:tcPr>
          <w:p w14:paraId="2DBAEDD4" w14:textId="77777777" w:rsidR="00765925" w:rsidRPr="000D7F6E" w:rsidRDefault="00765925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FE599" w:themeFill="accent4" w:themeFillTint="66"/>
          </w:tcPr>
          <w:p w14:paraId="7742AB31" w14:textId="0122BF67" w:rsidR="00765925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Motivating and retaining staff 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53AE6B17" w14:textId="2D159029" w:rsidR="00765925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  <w:tr w:rsidR="00BD7053" w:rsidRPr="000D7F6E" w14:paraId="5CB24493" w14:textId="77777777" w:rsidTr="0071129C">
        <w:trPr>
          <w:trHeight w:val="281"/>
        </w:trPr>
        <w:tc>
          <w:tcPr>
            <w:tcW w:w="2665" w:type="dxa"/>
            <w:vMerge w:val="restart"/>
            <w:shd w:val="clear" w:color="auto" w:fill="FFE599" w:themeFill="accent4" w:themeFillTint="66"/>
          </w:tcPr>
          <w:p w14:paraId="6582E900" w14:textId="6A31816D" w:rsidR="00BD7053" w:rsidRDefault="00765925" w:rsidP="00765925">
            <w:pPr>
              <w:rPr>
                <w:sz w:val="20"/>
              </w:rPr>
            </w:pPr>
            <w:r>
              <w:rPr>
                <w:sz w:val="20"/>
              </w:rPr>
              <w:t>Unit 2:</w:t>
            </w:r>
          </w:p>
          <w:p w14:paraId="61BAE969" w14:textId="083F1249" w:rsidR="00765925" w:rsidRPr="000D7F6E" w:rsidRDefault="00765925" w:rsidP="00765925">
            <w:pPr>
              <w:rPr>
                <w:sz w:val="20"/>
              </w:rPr>
            </w:pPr>
            <w:r>
              <w:rPr>
                <w:sz w:val="20"/>
              </w:rPr>
              <w:t xml:space="preserve">Operations management </w:t>
            </w:r>
          </w:p>
        </w:tc>
        <w:tc>
          <w:tcPr>
            <w:tcW w:w="5592" w:type="dxa"/>
            <w:shd w:val="clear" w:color="auto" w:fill="FFE599" w:themeFill="accent4" w:themeFillTint="66"/>
          </w:tcPr>
          <w:p w14:paraId="5A995522" w14:textId="76AD2C45" w:rsidR="00BD7053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Production methods for growing businesses 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4763DA15" w14:textId="6C884448" w:rsidR="00BD7053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BD7053" w:rsidRPr="000D7F6E" w14:paraId="44EC80C3" w14:textId="77777777" w:rsidTr="0071129C">
        <w:trPr>
          <w:trHeight w:val="298"/>
        </w:trPr>
        <w:tc>
          <w:tcPr>
            <w:tcW w:w="2665" w:type="dxa"/>
            <w:vMerge/>
            <w:shd w:val="clear" w:color="auto" w:fill="FFE599" w:themeFill="accent4" w:themeFillTint="66"/>
          </w:tcPr>
          <w:p w14:paraId="3DFD994A" w14:textId="77777777" w:rsidR="00BD7053" w:rsidRPr="000D7F6E" w:rsidRDefault="00BD7053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FE599" w:themeFill="accent4" w:themeFillTint="66"/>
          </w:tcPr>
          <w:p w14:paraId="44EE7636" w14:textId="42B069AE" w:rsidR="00BD7053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Challenges to growth 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0B39D6A7" w14:textId="04D304DE" w:rsidR="00BD7053" w:rsidRPr="000D7F6E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  <w:tr w:rsidR="00BD7053" w:rsidRPr="000D7F6E" w14:paraId="7439A53A" w14:textId="77777777" w:rsidTr="0071129C">
        <w:trPr>
          <w:trHeight w:val="298"/>
        </w:trPr>
        <w:tc>
          <w:tcPr>
            <w:tcW w:w="2665" w:type="dxa"/>
            <w:vMerge/>
            <w:shd w:val="clear" w:color="auto" w:fill="FFE599" w:themeFill="accent4" w:themeFillTint="66"/>
          </w:tcPr>
          <w:p w14:paraId="210E93F9" w14:textId="77777777" w:rsidR="00BD7053" w:rsidRPr="000D7F6E" w:rsidRDefault="00BD7053" w:rsidP="00AA4117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FFE599" w:themeFill="accent4" w:themeFillTint="66"/>
          </w:tcPr>
          <w:p w14:paraId="474F6C82" w14:textId="6E75355E" w:rsidR="00BD7053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 xml:space="preserve">Quality assurance in growing businesses 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4D0281C8" w14:textId="5C2B8553" w:rsidR="00BD7053" w:rsidRDefault="00765925" w:rsidP="00AA4117">
            <w:pPr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</w:tbl>
    <w:p w14:paraId="3655A3AF" w14:textId="77777777" w:rsidR="00C269A6" w:rsidRDefault="00765925"/>
    <w:sectPr w:rsidR="00C269A6" w:rsidSect="001D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71A1"/>
    <w:multiLevelType w:val="hybridMultilevel"/>
    <w:tmpl w:val="55A6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B"/>
    <w:rsid w:val="000D7F6E"/>
    <w:rsid w:val="00135AA4"/>
    <w:rsid w:val="001D04BB"/>
    <w:rsid w:val="002D5C57"/>
    <w:rsid w:val="00443232"/>
    <w:rsid w:val="004F4994"/>
    <w:rsid w:val="00700A5A"/>
    <w:rsid w:val="0071129C"/>
    <w:rsid w:val="00765925"/>
    <w:rsid w:val="008A03AA"/>
    <w:rsid w:val="00926931"/>
    <w:rsid w:val="00BD7053"/>
    <w:rsid w:val="00C87289"/>
    <w:rsid w:val="00F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4C9C"/>
  <w15:chartTrackingRefBased/>
  <w15:docId w15:val="{5AD68453-6B6F-4BD1-B384-27DFB3F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Harding</dc:creator>
  <cp:keywords/>
  <dc:description/>
  <cp:lastModifiedBy>Omar Taufik</cp:lastModifiedBy>
  <cp:revision>2</cp:revision>
  <dcterms:created xsi:type="dcterms:W3CDTF">2018-03-21T15:06:00Z</dcterms:created>
  <dcterms:modified xsi:type="dcterms:W3CDTF">2018-03-21T15:06:00Z</dcterms:modified>
</cp:coreProperties>
</file>